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AD6" w:rsidRPr="00650AD6" w:rsidRDefault="00650AD6" w:rsidP="00650AD6">
      <w:pPr>
        <w:tabs>
          <w:tab w:val="left" w:pos="11907"/>
        </w:tabs>
        <w:autoSpaceDE w:val="0"/>
        <w:autoSpaceDN w:val="0"/>
        <w:spacing w:after="0" w:line="240" w:lineRule="auto"/>
        <w:ind w:left="75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0AD6">
        <w:rPr>
          <w:rFonts w:ascii="Times New Roman" w:eastAsia="Times New Roman" w:hAnsi="Times New Roman" w:cs="Times New Roman"/>
          <w:sz w:val="16"/>
          <w:szCs w:val="16"/>
          <w:lang w:eastAsia="ru-RU"/>
        </w:rPr>
        <w:t>УТВЕРЖДЕНА</w:t>
      </w:r>
    </w:p>
    <w:p w:rsidR="00650AD6" w:rsidRPr="00650AD6" w:rsidRDefault="00650AD6" w:rsidP="00650AD6">
      <w:pPr>
        <w:tabs>
          <w:tab w:val="left" w:pos="11907"/>
        </w:tabs>
        <w:autoSpaceDE w:val="0"/>
        <w:autoSpaceDN w:val="0"/>
        <w:spacing w:before="60" w:after="0" w:line="240" w:lineRule="auto"/>
        <w:ind w:left="75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0AD6">
        <w:rPr>
          <w:rFonts w:ascii="Times New Roman" w:eastAsia="Times New Roman" w:hAnsi="Times New Roman" w:cs="Times New Roman"/>
          <w:sz w:val="16"/>
          <w:szCs w:val="16"/>
          <w:lang w:eastAsia="ru-RU"/>
        </w:rPr>
        <w:t>Указом Президента</w:t>
      </w:r>
      <w:r w:rsidRPr="00650AD6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>Российской Федерации</w:t>
      </w:r>
      <w:r w:rsidRPr="00650AD6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>от 23.06.2014 № 460</w:t>
      </w:r>
    </w:p>
    <w:p w:rsidR="00650AD6" w:rsidRPr="00650AD6" w:rsidRDefault="00650AD6" w:rsidP="00650AD6">
      <w:pPr>
        <w:tabs>
          <w:tab w:val="left" w:pos="11907"/>
        </w:tabs>
        <w:autoSpaceDE w:val="0"/>
        <w:autoSpaceDN w:val="0"/>
        <w:spacing w:before="60" w:after="0" w:line="240" w:lineRule="auto"/>
        <w:ind w:left="75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50AD6" w:rsidRPr="00650AD6" w:rsidRDefault="00650AD6" w:rsidP="00650AD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0AD6">
        <w:rPr>
          <w:rFonts w:ascii="Times New Roman" w:eastAsia="Times New Roman" w:hAnsi="Times New Roman" w:cs="Times New Roman"/>
          <w:sz w:val="26"/>
          <w:szCs w:val="26"/>
          <w:lang w:eastAsia="ru-RU"/>
        </w:rPr>
        <w:t>В     отдел кадров МО «Бежтинский участок» РД.</w:t>
      </w:r>
    </w:p>
    <w:p w:rsidR="00650AD6" w:rsidRPr="00650AD6" w:rsidRDefault="00650AD6" w:rsidP="00650AD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(указывается наименование кадрового подразделения федерального государственного органа, иного                    </w:t>
      </w:r>
    </w:p>
    <w:p w:rsidR="00650AD6" w:rsidRPr="00650AD6" w:rsidRDefault="00650AD6" w:rsidP="00650AD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органа или организации)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50AD6" w:rsidRPr="00650AD6" w:rsidRDefault="00650AD6" w:rsidP="00650AD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650A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СПРАВКА</w:t>
      </w:r>
      <w:r w:rsidRPr="00650AD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1"/>
      </w:r>
      <w:r w:rsidRPr="00650A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 доходах, расходах, об имуществе и обязательствах имущественного характера</w:t>
      </w:r>
      <w:r w:rsidRPr="00650AD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2"/>
      </w:r>
      <w:r w:rsidRPr="00650AD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50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 </w:t>
      </w:r>
      <w:proofErr w:type="spellStart"/>
      <w:r w:rsidRPr="00650AD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Абдулхалимов</w:t>
      </w:r>
      <w:proofErr w:type="spellEnd"/>
      <w:proofErr w:type="gramEnd"/>
      <w:r w:rsidRPr="00650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Магомед </w:t>
      </w:r>
      <w:proofErr w:type="spellStart"/>
      <w:r w:rsidRPr="00650AD6">
        <w:rPr>
          <w:rFonts w:ascii="Times New Roman" w:eastAsia="Times New Roman" w:hAnsi="Times New Roman" w:cs="Times New Roman"/>
          <w:sz w:val="28"/>
          <w:szCs w:val="28"/>
          <w:lang w:eastAsia="ru-RU"/>
        </w:rPr>
        <w:t>Шейхмагомедович</w:t>
      </w:r>
      <w:proofErr w:type="spellEnd"/>
      <w:r w:rsidRPr="00650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15.11.1968г.р.,паспорт 82 13 430878, </w:t>
      </w:r>
    </w:p>
    <w:p w:rsidR="00650AD6" w:rsidRPr="00650AD6" w:rsidRDefault="00650AD6" w:rsidP="00650AD6">
      <w:pPr>
        <w:pBdr>
          <w:top w:val="single" w:sz="4" w:space="2" w:color="auto"/>
        </w:pBdr>
        <w:autoSpaceDE w:val="0"/>
        <w:autoSpaceDN w:val="0"/>
        <w:spacing w:after="0" w:line="240" w:lineRule="auto"/>
        <w:ind w:left="90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AD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 21.05.2014г. ТП УФМС РОССИИ по Республике Дагестан в с. Бежта</w:t>
      </w:r>
      <w:r w:rsidRPr="00650A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50AD6" w:rsidRPr="00650AD6" w:rsidRDefault="00650AD6" w:rsidP="00650AD6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отчество, дата рождения, серия и номер паспорта, дата выдачи и орган, выдавший паспорт)</w:t>
      </w:r>
    </w:p>
    <w:p w:rsidR="00650AD6" w:rsidRPr="00650AD6" w:rsidRDefault="00650AD6" w:rsidP="00650AD6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50AD6" w:rsidRPr="00650AD6" w:rsidRDefault="00650AD6" w:rsidP="00650AD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AD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МКОУ «</w:t>
      </w:r>
      <w:proofErr w:type="spellStart"/>
      <w:r w:rsidRPr="00650AD6">
        <w:rPr>
          <w:rFonts w:ascii="Times New Roman" w:eastAsia="Times New Roman" w:hAnsi="Times New Roman" w:cs="Times New Roman"/>
          <w:sz w:val="28"/>
          <w:szCs w:val="28"/>
          <w:lang w:eastAsia="ru-RU"/>
        </w:rPr>
        <w:t>Хашархотинская</w:t>
      </w:r>
      <w:proofErr w:type="spellEnd"/>
      <w:r w:rsidRPr="00650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СОШ» </w:t>
      </w:r>
      <w:r w:rsidRPr="00650A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50AD6" w:rsidRPr="00650AD6" w:rsidRDefault="00650AD6" w:rsidP="00650AD6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650AD6" w:rsidRPr="00650AD6" w:rsidRDefault="00650AD6" w:rsidP="00650AD6">
      <w:pPr>
        <w:tabs>
          <w:tab w:val="left" w:pos="983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(место работы (службы), занимаемая (замещаемая) должность; в случае отсутствия основного места работы</w:t>
      </w:r>
    </w:p>
    <w:p w:rsidR="00650AD6" w:rsidRPr="00650AD6" w:rsidRDefault="00650AD6" w:rsidP="00650AD6">
      <w:pPr>
        <w:tabs>
          <w:tab w:val="left" w:pos="983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50AD6" w:rsidRPr="00650AD6" w:rsidRDefault="00650AD6" w:rsidP="00650AD6">
      <w:pPr>
        <w:tabs>
          <w:tab w:val="left" w:pos="983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A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50AD6" w:rsidRPr="00650AD6" w:rsidRDefault="00650AD6" w:rsidP="00650AD6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(службы) – род занятий; должность, на замещение которой претендует гражданин (если применимо)</w:t>
      </w:r>
    </w:p>
    <w:p w:rsidR="00650AD6" w:rsidRPr="00650AD6" w:rsidRDefault="00650AD6" w:rsidP="00650AD6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12"/>
        <w:gridCol w:w="5743"/>
      </w:tblGrid>
      <w:tr w:rsidR="00650AD6" w:rsidRPr="00650AD6" w:rsidTr="00BB553E">
        <w:tc>
          <w:tcPr>
            <w:tcW w:w="3794" w:type="dxa"/>
            <w:hideMark/>
          </w:tcPr>
          <w:p w:rsidR="00650AD6" w:rsidRPr="00650AD6" w:rsidRDefault="00650AD6" w:rsidP="00650AD6">
            <w:pPr>
              <w:tabs>
                <w:tab w:val="right" w:pos="9921"/>
              </w:tabs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зарегистрированный по адресу: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50AD6" w:rsidRPr="00650AD6" w:rsidRDefault="00650AD6" w:rsidP="00650AD6">
            <w:pPr>
              <w:tabs>
                <w:tab w:val="right" w:pos="9921"/>
              </w:tabs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Республика Дагестан, Цунтинский район </w:t>
            </w:r>
            <w:proofErr w:type="spellStart"/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с.Хашархота</w:t>
            </w:r>
            <w:proofErr w:type="spellEnd"/>
          </w:p>
        </w:tc>
      </w:tr>
    </w:tbl>
    <w:p w:rsidR="00650AD6" w:rsidRPr="00650AD6" w:rsidRDefault="00650AD6" w:rsidP="00650AD6">
      <w:pPr>
        <w:tabs>
          <w:tab w:val="right" w:pos="99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(адрес места регистрации)</w:t>
      </w:r>
    </w:p>
    <w:p w:rsidR="00650AD6" w:rsidRPr="00650AD6" w:rsidRDefault="00650AD6" w:rsidP="00650AD6">
      <w:pPr>
        <w:tabs>
          <w:tab w:val="left" w:pos="983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50AD6" w:rsidRPr="00650AD6" w:rsidRDefault="00650AD6" w:rsidP="00650AD6">
      <w:pPr>
        <w:tabs>
          <w:tab w:val="left" w:pos="983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A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650AD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spellStart"/>
      <w:r w:rsidRPr="00650AD6">
        <w:rPr>
          <w:rFonts w:ascii="Times New Roman" w:eastAsia="Times New Roman" w:hAnsi="Times New Roman" w:cs="Times New Roman"/>
          <w:sz w:val="24"/>
          <w:szCs w:val="24"/>
          <w:lang w:eastAsia="ru-RU"/>
        </w:rPr>
        <w:t>Абдулхалимов</w:t>
      </w:r>
      <w:proofErr w:type="spellEnd"/>
      <w:proofErr w:type="gramEnd"/>
      <w:r w:rsidRPr="00650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650AD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Гаджимурад</w:t>
      </w:r>
      <w:proofErr w:type="spellEnd"/>
      <w:r w:rsidRPr="00650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Магомедович</w:t>
      </w:r>
    </w:p>
    <w:p w:rsidR="00650AD6" w:rsidRPr="00650AD6" w:rsidRDefault="00650AD6" w:rsidP="00650AD6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0AD6" w:rsidRPr="00650AD6" w:rsidRDefault="00650AD6" w:rsidP="00650AD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>сообщаю сведения о доходах, расходах своих, супруги (супруга), несовершеннолетнего ребенка</w:t>
      </w:r>
      <w:r w:rsidRPr="00650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>(нужное подчеркнуть)</w:t>
      </w:r>
    </w:p>
    <w:p w:rsidR="00650AD6" w:rsidRPr="00650AD6" w:rsidRDefault="00650AD6" w:rsidP="00650AD6">
      <w:pPr>
        <w:tabs>
          <w:tab w:val="left" w:pos="983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50AD6" w:rsidRPr="00650AD6" w:rsidRDefault="00650AD6" w:rsidP="00650AD6">
      <w:pPr>
        <w:tabs>
          <w:tab w:val="left" w:pos="983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A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50AD6" w:rsidRPr="00650AD6" w:rsidRDefault="00650AD6" w:rsidP="00650AD6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отчество, дата рождения, серия и номер паспорта, дата выдачи и орган, выдавший паспорт)</w:t>
      </w:r>
    </w:p>
    <w:p w:rsidR="00650AD6" w:rsidRPr="00650AD6" w:rsidRDefault="00650AD6" w:rsidP="00650AD6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50AD6" w:rsidRPr="00650AD6" w:rsidRDefault="00650AD6" w:rsidP="00650AD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0AD6" w:rsidRPr="00650AD6" w:rsidRDefault="00650AD6" w:rsidP="00650AD6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50AD6" w:rsidRPr="00650AD6" w:rsidRDefault="00650AD6" w:rsidP="00650AD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0AD6" w:rsidRPr="00650AD6" w:rsidRDefault="00650AD6" w:rsidP="00650AD6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места регистрации, основное место работы (службы), занимаемая (замещаемая) должность)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50AD6" w:rsidRPr="00650AD6" w:rsidRDefault="00650AD6" w:rsidP="00650AD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0AD6" w:rsidRPr="00650AD6" w:rsidRDefault="00650AD6" w:rsidP="00650AD6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>(в случае отсутствия основного места работы (службы) – род занятий)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50AD6" w:rsidRPr="00650AD6" w:rsidRDefault="00650AD6" w:rsidP="00650AD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0AD6" w:rsidRPr="00650AD6" w:rsidRDefault="00650AD6" w:rsidP="00650AD6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560" w:type="dxa"/>
        <w:tblLayout w:type="fixed"/>
        <w:tblLook w:val="04A0" w:firstRow="1" w:lastRow="0" w:firstColumn="1" w:lastColumn="0" w:noHBand="0" w:noVBand="1"/>
      </w:tblPr>
      <w:tblGrid>
        <w:gridCol w:w="2235"/>
        <w:gridCol w:w="1700"/>
        <w:gridCol w:w="567"/>
        <w:gridCol w:w="2408"/>
        <w:gridCol w:w="567"/>
        <w:gridCol w:w="3083"/>
      </w:tblGrid>
      <w:tr w:rsidR="00650AD6" w:rsidRPr="00650AD6" w:rsidTr="00BB553E">
        <w:tc>
          <w:tcPr>
            <w:tcW w:w="3936" w:type="dxa"/>
            <w:gridSpan w:val="2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50AD6">
              <w:rPr>
                <w:rFonts w:ascii="Times New Roman" w:eastAsia="Times New Roman" w:hAnsi="Times New Roman" w:cs="Times New Roman"/>
                <w:sz w:val="26"/>
                <w:szCs w:val="26"/>
              </w:rPr>
              <w:t>за отчетный период с 1 января 16</w:t>
            </w:r>
          </w:p>
        </w:tc>
        <w:tc>
          <w:tcPr>
            <w:tcW w:w="567" w:type="dxa"/>
          </w:tcPr>
          <w:p w:rsidR="00650AD6" w:rsidRPr="00650AD6" w:rsidRDefault="00650AD6" w:rsidP="00650AD6">
            <w:pPr>
              <w:autoSpaceDE w:val="0"/>
              <w:autoSpaceDN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0" w:lineRule="atLeast"/>
              <w:ind w:right="3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50AD6">
              <w:rPr>
                <w:rFonts w:ascii="Times New Roman" w:eastAsia="Times New Roman" w:hAnsi="Times New Roman" w:cs="Times New Roman"/>
                <w:sz w:val="26"/>
                <w:szCs w:val="26"/>
              </w:rPr>
              <w:t>г. по 31 декабря 20</w:t>
            </w:r>
          </w:p>
        </w:tc>
        <w:tc>
          <w:tcPr>
            <w:tcW w:w="567" w:type="dxa"/>
          </w:tcPr>
          <w:p w:rsidR="00650AD6" w:rsidRPr="00650AD6" w:rsidRDefault="00650AD6" w:rsidP="00650AD6">
            <w:pPr>
              <w:autoSpaceDE w:val="0"/>
              <w:autoSpaceDN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084" w:type="dxa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50AD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г. об имуществе, </w:t>
            </w:r>
          </w:p>
        </w:tc>
      </w:tr>
      <w:tr w:rsidR="00650AD6" w:rsidRPr="00650AD6" w:rsidTr="00BB553E">
        <w:tc>
          <w:tcPr>
            <w:tcW w:w="2235" w:type="dxa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50AD6">
              <w:rPr>
                <w:rFonts w:ascii="Times New Roman" w:eastAsia="Times New Roman" w:hAnsi="Times New Roman" w:cs="Times New Roman"/>
                <w:sz w:val="26"/>
                <w:szCs w:val="26"/>
              </w:rPr>
              <w:t>принадлежащем</w:t>
            </w:r>
          </w:p>
        </w:tc>
        <w:tc>
          <w:tcPr>
            <w:tcW w:w="83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Абдулхалимов</w:t>
            </w:r>
            <w:proofErr w:type="spellEnd"/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Гаджимурад</w:t>
            </w:r>
            <w:proofErr w:type="spellEnd"/>
            <w:proofErr w:type="gramEnd"/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Магомедович</w:t>
            </w:r>
          </w:p>
        </w:tc>
      </w:tr>
    </w:tbl>
    <w:p w:rsidR="00650AD6" w:rsidRPr="00650AD6" w:rsidRDefault="00650AD6" w:rsidP="00650AD6">
      <w:pPr>
        <w:autoSpaceDE w:val="0"/>
        <w:autoSpaceDN w:val="0"/>
        <w:spacing w:after="0" w:line="0" w:lineRule="atLeas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отчество)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50AD6" w:rsidRPr="00650AD6" w:rsidRDefault="00650AD6" w:rsidP="00650AD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0AD6" w:rsidRPr="00650AD6" w:rsidRDefault="00650AD6" w:rsidP="00650AD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0A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праве собственности, о вкладах в банках, ценных бумагах, об обязательствах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4"/>
        <w:gridCol w:w="545"/>
        <w:gridCol w:w="277"/>
        <w:gridCol w:w="1302"/>
        <w:gridCol w:w="736"/>
        <w:gridCol w:w="479"/>
        <w:gridCol w:w="1462"/>
      </w:tblGrid>
      <w:tr w:rsidR="00650AD6" w:rsidRPr="00650AD6" w:rsidTr="00BB553E">
        <w:tc>
          <w:tcPr>
            <w:tcW w:w="5353" w:type="dxa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right="-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50AD6">
              <w:rPr>
                <w:rFonts w:ascii="Times New Roman" w:eastAsia="Times New Roman" w:hAnsi="Times New Roman" w:cs="Times New Roman"/>
                <w:sz w:val="26"/>
                <w:szCs w:val="26"/>
              </w:rPr>
              <w:t>имущественного характера по состоянию на 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50AD6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284" w:type="dxa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-9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50AD6"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50AD6">
              <w:rPr>
                <w:rFonts w:ascii="Times New Roman" w:eastAsia="Times New Roman" w:hAnsi="Times New Roman" w:cs="Times New Roman"/>
                <w:sz w:val="26"/>
                <w:szCs w:val="26"/>
              </w:rPr>
              <w:t>декабрь</w:t>
            </w:r>
          </w:p>
        </w:tc>
        <w:tc>
          <w:tcPr>
            <w:tcW w:w="476" w:type="dxa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50AD6">
              <w:rPr>
                <w:rFonts w:ascii="Times New Roman" w:eastAsia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8" w:type="dxa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50AD6">
              <w:rPr>
                <w:rFonts w:ascii="Times New Roman" w:eastAsia="Times New Roman" w:hAnsi="Times New Roman" w:cs="Times New Roman"/>
                <w:sz w:val="26"/>
                <w:szCs w:val="26"/>
              </w:rPr>
              <w:t>г.</w:t>
            </w:r>
          </w:p>
        </w:tc>
      </w:tr>
    </w:tbl>
    <w:p w:rsidR="00650AD6" w:rsidRPr="00650AD6" w:rsidRDefault="00650AD6" w:rsidP="00650AD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0AD6" w:rsidRPr="00650AD6" w:rsidRDefault="00650AD6" w:rsidP="00650AD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0A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650A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Раздел 1. Сведения о доходах </w:t>
      </w:r>
      <w:r w:rsidRPr="00650AD6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6521"/>
        <w:gridCol w:w="3118"/>
      </w:tblGrid>
      <w:tr w:rsidR="00650AD6" w:rsidRPr="00650AD6" w:rsidTr="00BB55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Величина дохода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</w:tr>
      <w:tr w:rsidR="00650AD6" w:rsidRPr="00650AD6" w:rsidTr="00BB55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50AD6" w:rsidRPr="00650AD6" w:rsidTr="00BB553E">
        <w:trPr>
          <w:trHeight w:val="42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41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40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5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1) пенсия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50AD6" w:rsidRPr="00650AD6" w:rsidRDefault="00650AD6" w:rsidP="00650AD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AD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> Указываются доходы (включая пенсии, пособия, иные выплаты) за отчетный период.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> Доход, полученный в иностранной валюте, указывается в рублях по курсу Банка России на дату получения дохода.</w:t>
      </w:r>
      <w:r w:rsidRPr="00650A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0AD6" w:rsidRPr="00650AD6" w:rsidRDefault="00650AD6" w:rsidP="00650AD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</w:pPr>
      <w:r w:rsidRPr="00650A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2. Сведения о расходах</w:t>
      </w:r>
      <w:r w:rsidRPr="00650AD6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2165"/>
        <w:gridCol w:w="1708"/>
        <w:gridCol w:w="2752"/>
        <w:gridCol w:w="2080"/>
      </w:tblGrid>
      <w:tr w:rsidR="00650AD6" w:rsidRPr="00650AD6" w:rsidTr="00BB553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 приобретенного имущества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Сумма сделки </w:t>
            </w:r>
          </w:p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(руб.)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Основание приобретения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650AD6" w:rsidRPr="00650AD6" w:rsidTr="00BB553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</w:tr>
      <w:tr w:rsidR="00650AD6" w:rsidRPr="00650AD6" w:rsidTr="00BB553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Земельные участки: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0AD6" w:rsidRPr="00650AD6" w:rsidTr="00BB553E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0AD6" w:rsidRPr="00650AD6" w:rsidTr="00BB553E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0AD6" w:rsidRPr="00650AD6" w:rsidTr="00BB553E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0AD6" w:rsidRPr="00650AD6" w:rsidTr="00BB553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0AD6" w:rsidRPr="00650AD6" w:rsidTr="00BB553E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0AD6" w:rsidRPr="00650AD6" w:rsidTr="00BB553E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0AD6" w:rsidRPr="00650AD6" w:rsidTr="00BB553E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0AD6" w:rsidRPr="00650AD6" w:rsidTr="00BB553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Транспортные средства: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0AD6" w:rsidRPr="00650AD6" w:rsidTr="00BB553E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0AD6" w:rsidRPr="00650AD6" w:rsidTr="00BB553E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0AD6" w:rsidRPr="00650AD6" w:rsidTr="00BB553E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0AD6" w:rsidRPr="00650AD6" w:rsidTr="00BB553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Ценные бумаги: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0AD6" w:rsidRPr="00650AD6" w:rsidTr="00BB553E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0AD6" w:rsidRPr="00650AD6" w:rsidTr="00BB553E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0AD6" w:rsidRPr="00650AD6" w:rsidTr="00BB553E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50AD6" w:rsidRPr="00650AD6" w:rsidRDefault="00650AD6" w:rsidP="00650AD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0A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0AD6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lastRenderedPageBreak/>
        <w:t>1</w:t>
      </w: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  о</w:t>
      </w:r>
      <w:proofErr w:type="gramEnd"/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расходах   представляются   в   случаях,  установленных  </w:t>
      </w:r>
      <w:hyperlink r:id="rId6" w:history="1">
        <w:r w:rsidRPr="00650AD6">
          <w:rPr>
            <w:rFonts w:ascii="Times New Roman" w:eastAsia="Times New Roman" w:hAnsi="Times New Roman" w:cs="Times New Roman"/>
            <w:color w:val="106BBE"/>
            <w:sz w:val="20"/>
            <w:szCs w:val="20"/>
            <w:lang w:eastAsia="ru-RU"/>
          </w:rPr>
          <w:t>статьей  3</w:t>
        </w:r>
      </w:hyperlink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Федерального  закона  от </w:t>
      </w: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03.12.2012 № 230-ФЗ «О контроле за соответствием расходов лиц, замещающих государственные должности, и иных лиц их доходам».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Если правовые основания для представления указанных сведений отсутствуют, данный раздел не заполняется.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0AD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0AD6" w:rsidRPr="00650AD6" w:rsidRDefault="00650AD6" w:rsidP="00650AD6">
      <w:pPr>
        <w:pageBreakBefore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0A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Раздел 3. Сведения об имуществе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0A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Недвижимое имущество</w:t>
      </w:r>
    </w:p>
    <w:tbl>
      <w:tblPr>
        <w:tblW w:w="10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4"/>
        <w:gridCol w:w="2315"/>
        <w:gridCol w:w="1737"/>
        <w:gridCol w:w="2170"/>
        <w:gridCol w:w="1012"/>
        <w:gridCol w:w="2607"/>
      </w:tblGrid>
      <w:tr w:rsidR="00650AD6" w:rsidRPr="00650AD6" w:rsidTr="00BB553E">
        <w:trPr>
          <w:trHeight w:val="1789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Вид собственности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Местонахождение (адрес)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gramEnd"/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Основание приобретения и источник средств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650AD6" w:rsidRPr="00650AD6" w:rsidTr="00BB553E">
        <w:trPr>
          <w:trHeight w:val="488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650AD6" w:rsidRPr="00650AD6" w:rsidTr="00BB553E">
        <w:trPr>
          <w:trHeight w:val="585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Земельные участки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58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50AD6" w:rsidRPr="00650AD6" w:rsidTr="00BB553E">
        <w:trPr>
          <w:trHeight w:val="585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585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Жилые дома, дачи: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618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1) Жилой дом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618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585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Квартиры: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618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618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585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Гаражи: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58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618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1203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58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651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50AD6" w:rsidRPr="00650AD6" w:rsidRDefault="00650AD6" w:rsidP="00650AD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AD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</w:t>
      </w:r>
      <w:proofErr w:type="gramStart"/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 об имуществе</w:t>
      </w:r>
      <w:proofErr w:type="gramEnd"/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которого представляются.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0AD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7" w:history="1">
        <w:r w:rsidRPr="00650AD6">
          <w:rPr>
            <w:rFonts w:ascii="Times New Roman" w:eastAsia="Times New Roman" w:hAnsi="Times New Roman" w:cs="Times New Roman"/>
            <w:color w:val="106BBE"/>
            <w:sz w:val="20"/>
            <w:szCs w:val="20"/>
            <w:lang w:eastAsia="ru-RU"/>
          </w:rPr>
          <w:t>частью 1 статьи 4</w:t>
        </w:r>
      </w:hyperlink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Федерального закона от 07.05.2013 №79-ФЗ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</w:t>
      </w: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территории Российской Федерации, владеть и (или) пользоваться иностранными финансовыми инструментами», источник получения средств, за счет которых приобретено имущество.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2"/>
          <w:szCs w:val="24"/>
          <w:lang w:eastAsia="ru-RU"/>
        </w:rPr>
      </w:pP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0A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Транспортные средства</w:t>
      </w:r>
    </w:p>
    <w:tbl>
      <w:tblPr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8"/>
        <w:gridCol w:w="3837"/>
        <w:gridCol w:w="1989"/>
        <w:gridCol w:w="3836"/>
      </w:tblGrid>
      <w:tr w:rsidR="00650AD6" w:rsidRPr="00650AD6" w:rsidTr="00BB553E">
        <w:trPr>
          <w:trHeight w:val="99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Вид собственности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регистрации</w:t>
            </w:r>
          </w:p>
        </w:tc>
      </w:tr>
      <w:tr w:rsidR="00650AD6" w:rsidRPr="00650AD6" w:rsidTr="00BB553E">
        <w:trPr>
          <w:trHeight w:val="41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50AD6" w:rsidRPr="00650AD6" w:rsidTr="00BB553E">
        <w:trPr>
          <w:trHeight w:val="49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Автомобили легковые: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497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49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Автомобили грузовые: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497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52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Мототранспорные</w:t>
            </w:r>
            <w:proofErr w:type="spellEnd"/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средства: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497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49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49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Водный транспорт: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49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Воздушный транспорт: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49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50AD6" w:rsidRPr="00650AD6" w:rsidRDefault="00650AD6" w:rsidP="00650AD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AD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 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0A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4. Сведения о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3119"/>
        <w:gridCol w:w="1701"/>
        <w:gridCol w:w="1417"/>
        <w:gridCol w:w="1560"/>
        <w:gridCol w:w="1842"/>
      </w:tblGrid>
      <w:tr w:rsidR="00650AD6" w:rsidRPr="00650AD6" w:rsidTr="00BB55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Вид и валюта счета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открытия счета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Остаток на счете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поступивших на счет денежных средств</w:t>
            </w:r>
            <w:proofErr w:type="gramStart"/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</w:t>
            </w:r>
            <w:proofErr w:type="gramEnd"/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руб.)</w:t>
            </w:r>
          </w:p>
        </w:tc>
      </w:tr>
      <w:tr w:rsidR="00650AD6" w:rsidRPr="00650AD6" w:rsidTr="00BB55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650AD6" w:rsidRPr="00650AD6" w:rsidTr="00BB553E">
        <w:trPr>
          <w:trHeight w:val="44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40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50AD6" w:rsidRPr="00650AD6" w:rsidRDefault="00650AD6" w:rsidP="00650AD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AD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> Указываются вид счета (депозитный, текущий, расчетный, ссудный и другие) и валюта счета.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0AD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2"/>
          <w:szCs w:val="24"/>
          <w:lang w:eastAsia="ru-RU"/>
        </w:rPr>
      </w:pP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0A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5. Сведения о ценных бумагах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0A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5.1. Акции и иное участие в коммерческих организациях и фондах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2977"/>
        <w:gridCol w:w="2126"/>
        <w:gridCol w:w="1288"/>
        <w:gridCol w:w="1300"/>
        <w:gridCol w:w="1948"/>
      </w:tblGrid>
      <w:tr w:rsidR="00650AD6" w:rsidRPr="00650AD6" w:rsidTr="00BB55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 организационно-правовая форма организации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Местонахождение организации </w:t>
            </w:r>
          </w:p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(адрес)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Уставный капитал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участия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Основание участия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</w:tr>
      <w:tr w:rsidR="00650AD6" w:rsidRPr="00650AD6" w:rsidTr="00BB55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650AD6" w:rsidRPr="00650AD6" w:rsidTr="00BB553E">
        <w:trPr>
          <w:trHeight w:val="40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40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41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50AD6" w:rsidRPr="00650AD6" w:rsidRDefault="00650AD6" w:rsidP="00650AD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AD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4</w:t>
      </w: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 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0"/>
          <w:szCs w:val="24"/>
          <w:lang w:eastAsia="ru-RU"/>
        </w:rPr>
      </w:pP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0A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2127"/>
        <w:gridCol w:w="2280"/>
        <w:gridCol w:w="1830"/>
        <w:gridCol w:w="1454"/>
        <w:gridCol w:w="1948"/>
      </w:tblGrid>
      <w:tr w:rsidR="00650AD6" w:rsidRPr="00650AD6" w:rsidTr="00BB55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Вид ценной бумаги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Номинальная величина обязательства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стоимость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</w:tr>
      <w:tr w:rsidR="00650AD6" w:rsidRPr="00650AD6" w:rsidTr="00BB55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650AD6" w:rsidRPr="00650AD6" w:rsidTr="00BB553E">
        <w:trPr>
          <w:trHeight w:val="33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41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41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__________________________________________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A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 по разделу 5</w:t>
      </w:r>
      <w:r w:rsidRPr="00650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“Сведения о ценных бумагах” суммарная декларированная стоимость ценных бумаг, включая доли участия в коммерческих организациях (руб.</w:t>
      </w:r>
      <w:proofErr w:type="gramStart"/>
      <w:r w:rsidRPr="00650AD6">
        <w:rPr>
          <w:rFonts w:ascii="Times New Roman" w:eastAsia="Times New Roman" w:hAnsi="Times New Roman" w:cs="Times New Roman"/>
          <w:sz w:val="24"/>
          <w:szCs w:val="24"/>
          <w:lang w:eastAsia="ru-RU"/>
        </w:rPr>
        <w:t>),  _</w:t>
      </w:r>
      <w:proofErr w:type="gramEnd"/>
      <w:r w:rsidRPr="00650AD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0A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6. Сведения об обязательствах имущественного характера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0A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6.1. Объекты недвижимого имущества, находящиеся в пользовании</w:t>
      </w:r>
      <w:r w:rsidRPr="00650AD6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1</w:t>
      </w:r>
    </w:p>
    <w:tbl>
      <w:tblPr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8"/>
        <w:gridCol w:w="1705"/>
        <w:gridCol w:w="1990"/>
        <w:gridCol w:w="1989"/>
        <w:gridCol w:w="2558"/>
        <w:gridCol w:w="1420"/>
      </w:tblGrid>
      <w:tr w:rsidR="00650AD6" w:rsidRPr="00650AD6" w:rsidTr="00BB553E">
        <w:trPr>
          <w:trHeight w:val="79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Вид имущества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Вид и сроки пользо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вания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Основание пользования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Местонахождение (адрес)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gramEnd"/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кв. м)</w:t>
            </w:r>
          </w:p>
        </w:tc>
      </w:tr>
      <w:tr w:rsidR="00650AD6" w:rsidRPr="00650AD6" w:rsidTr="00BB553E">
        <w:trPr>
          <w:trHeight w:val="3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650AD6" w:rsidRPr="00650AD6" w:rsidTr="00BB553E">
        <w:trPr>
          <w:trHeight w:val="53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tabs>
                <w:tab w:val="left" w:pos="180"/>
              </w:tabs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60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65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50AD6" w:rsidRPr="00650AD6" w:rsidRDefault="00650AD6" w:rsidP="00650AD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AD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> Указываются по состоянию на отчетную дату.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> Указывается вид недвижимого имущества (земельный участок, жилой дом, дача и другие).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> Указываются вид пользования (аренда, безвозмездное пользование и другие) и сроки пользования.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4</w:t>
      </w: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Указываются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2"/>
          <w:szCs w:val="24"/>
          <w:lang w:eastAsia="ru-RU"/>
        </w:rPr>
      </w:pP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0A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6.2. Срочные обязательства финансового характера</w:t>
      </w:r>
      <w:r w:rsidRPr="00650AD6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1701"/>
        <w:gridCol w:w="1843"/>
        <w:gridCol w:w="1985"/>
        <w:gridCol w:w="2409"/>
        <w:gridCol w:w="1701"/>
      </w:tblGrid>
      <w:tr w:rsidR="00650AD6" w:rsidRPr="00650AD6" w:rsidTr="00BB55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обязательства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Кредитор (должник)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Основание возникновения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обязательства/размер обязательства по состоянию на отчетную дату 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обязатель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ства</w:t>
            </w: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</w:tr>
      <w:tr w:rsidR="00650AD6" w:rsidRPr="00650AD6" w:rsidTr="00BB55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650AD6" w:rsidRPr="00650AD6" w:rsidTr="00BB553E">
        <w:trPr>
          <w:trHeight w:val="38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43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AD6" w:rsidRPr="00650AD6" w:rsidTr="00BB553E">
        <w:trPr>
          <w:trHeight w:val="42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AD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Достоверность и полноту настоящих сведений подтверждаю.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"/>
        <w:gridCol w:w="567"/>
        <w:gridCol w:w="284"/>
        <w:gridCol w:w="1842"/>
        <w:gridCol w:w="426"/>
        <w:gridCol w:w="550"/>
        <w:gridCol w:w="283"/>
        <w:gridCol w:w="6095"/>
      </w:tblGrid>
      <w:tr w:rsidR="00650AD6" w:rsidRPr="00650AD6" w:rsidTr="00BB553E">
        <w:tc>
          <w:tcPr>
            <w:tcW w:w="187" w:type="dxa"/>
            <w:vAlign w:val="bottom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4" w:type="dxa"/>
            <w:vAlign w:val="bottom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426" w:type="dxa"/>
            <w:vAlign w:val="bottom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" w:type="dxa"/>
            <w:vAlign w:val="bottom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Абдулхалимов</w:t>
            </w:r>
            <w:proofErr w:type="spellEnd"/>
            <w:r w:rsidRPr="00650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М.Ш.</w:t>
            </w:r>
          </w:p>
        </w:tc>
      </w:tr>
      <w:tr w:rsidR="00650AD6" w:rsidRPr="00650AD6" w:rsidTr="00BB553E">
        <w:tc>
          <w:tcPr>
            <w:tcW w:w="187" w:type="dxa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5" w:type="dxa"/>
            <w:hideMark/>
          </w:tcPr>
          <w:p w:rsidR="00650AD6" w:rsidRPr="00650AD6" w:rsidRDefault="00650AD6" w:rsidP="00650AD6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0AD6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 лица, представляющего сведения)</w:t>
            </w:r>
          </w:p>
        </w:tc>
      </w:tr>
    </w:tbl>
    <w:p w:rsidR="00650AD6" w:rsidRPr="00650AD6" w:rsidRDefault="00650AD6" w:rsidP="00650AD6">
      <w:pPr>
        <w:autoSpaceDE w:val="0"/>
        <w:autoSpaceDN w:val="0"/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50AD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Рамазанов  М.К.</w:t>
      </w:r>
      <w:proofErr w:type="gramEnd"/>
    </w:p>
    <w:p w:rsidR="00650AD6" w:rsidRPr="00650AD6" w:rsidRDefault="00650AD6" w:rsidP="00650AD6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 и подпись лица, принявшего справку)</w:t>
      </w:r>
    </w:p>
    <w:p w:rsidR="00650AD6" w:rsidRPr="00650AD6" w:rsidRDefault="00650AD6" w:rsidP="00650AD6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0AD6" w:rsidRPr="00650AD6" w:rsidRDefault="00650AD6" w:rsidP="00650AD6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0AD6" w:rsidRPr="00650AD6" w:rsidRDefault="00650AD6" w:rsidP="00650AD6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0AD6" w:rsidRPr="00650AD6" w:rsidRDefault="00650AD6" w:rsidP="00650AD6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0AD6" w:rsidRPr="00650AD6" w:rsidRDefault="00650AD6" w:rsidP="00650AD6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0AD6" w:rsidRPr="00650AD6" w:rsidRDefault="00650AD6" w:rsidP="00650AD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AD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> Указываются имеющиеся на отчетную дату срочные обязательства финансового характера на сумму, равную или превышающую 500 000 рублей, кредитором или должником по которым является лицо, сведения об обязательствах которого представляются.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> Указывается существо обязательства (заем, кредит и другие).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4</w:t>
      </w: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5</w:t>
      </w: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0AD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lastRenderedPageBreak/>
        <w:t>6</w:t>
      </w:r>
      <w:r w:rsidRPr="00650AD6">
        <w:rPr>
          <w:rFonts w:ascii="Times New Roman" w:eastAsia="Times New Roman" w:hAnsi="Times New Roman" w:cs="Times New Roman"/>
          <w:sz w:val="20"/>
          <w:szCs w:val="20"/>
          <w:lang w:eastAsia="ru-RU"/>
        </w:rPr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650AD6" w:rsidRPr="00650AD6" w:rsidRDefault="00650AD6" w:rsidP="00650AD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0AD6" w:rsidRPr="00650AD6" w:rsidRDefault="00650AD6" w:rsidP="00650AD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0AD6" w:rsidRPr="00650AD6" w:rsidRDefault="00650AD6" w:rsidP="00650AD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70AA" w:rsidRDefault="002870AA">
      <w:bookmarkStart w:id="0" w:name="_GoBack"/>
      <w:bookmarkEnd w:id="0"/>
    </w:p>
    <w:sectPr w:rsidR="00287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0E9" w:rsidRDefault="008000E9" w:rsidP="00650AD6">
      <w:pPr>
        <w:spacing w:after="0" w:line="240" w:lineRule="auto"/>
      </w:pPr>
      <w:r>
        <w:separator/>
      </w:r>
    </w:p>
  </w:endnote>
  <w:endnote w:type="continuationSeparator" w:id="0">
    <w:p w:rsidR="008000E9" w:rsidRDefault="008000E9" w:rsidP="00650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0E9" w:rsidRDefault="008000E9" w:rsidP="00650AD6">
      <w:pPr>
        <w:spacing w:after="0" w:line="240" w:lineRule="auto"/>
      </w:pPr>
      <w:r>
        <w:separator/>
      </w:r>
    </w:p>
  </w:footnote>
  <w:footnote w:type="continuationSeparator" w:id="0">
    <w:p w:rsidR="008000E9" w:rsidRDefault="008000E9" w:rsidP="00650AD6">
      <w:pPr>
        <w:spacing w:after="0" w:line="240" w:lineRule="auto"/>
      </w:pPr>
      <w:r>
        <w:continuationSeparator/>
      </w:r>
    </w:p>
  </w:footnote>
  <w:footnote w:id="1">
    <w:p w:rsidR="00650AD6" w:rsidRDefault="00650AD6" w:rsidP="00650AD6">
      <w:pPr>
        <w:pStyle w:val="a3"/>
        <w:ind w:firstLine="567"/>
        <w:jc w:val="both"/>
      </w:pPr>
      <w:r>
        <w:rPr>
          <w:rStyle w:val="a5"/>
        </w:rPr>
        <w:footnoteRef/>
      </w:r>
      <w: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650AD6" w:rsidRDefault="00650AD6" w:rsidP="00650AD6">
      <w:pPr>
        <w:pStyle w:val="a3"/>
        <w:ind w:firstLine="567"/>
        <w:jc w:val="both"/>
      </w:pPr>
      <w:r>
        <w:rPr>
          <w:rStyle w:val="a5"/>
        </w:rPr>
        <w:footnoteRef/>
      </w:r>
      <w: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AD6"/>
    <w:rsid w:val="002870AA"/>
    <w:rsid w:val="00650AD6"/>
    <w:rsid w:val="0080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3EB46A-78A7-4A1E-AA01-5D6563C1A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50AD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650A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650A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text.document.kremlin.ru/document?id=70272954&amp;sub=4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ext.document.kremlin.ru/document?id=70171682&amp;sub=3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1633</Words>
  <Characters>9310</Characters>
  <Application>Microsoft Office Word</Application>
  <DocSecurity>0</DocSecurity>
  <Lines>77</Lines>
  <Paragraphs>21</Paragraphs>
  <ScaleCrop>false</ScaleCrop>
  <Company>SPecialiST RePack</Company>
  <LinksUpToDate>false</LinksUpToDate>
  <CharactersWithSpaces>10922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shamil-zam</dc:creator>
  <cp:keywords/>
  <dc:description/>
  <cp:lastModifiedBy>shamil-zam</cp:lastModifiedBy>
  <cp:revision>1</cp:revision>
  <dcterms:created xsi:type="dcterms:W3CDTF">2017-04-27T07:48:00Z</dcterms:created>
  <dcterms:modified xsi:type="dcterms:W3CDTF">2017-04-27T07:49:00Z</dcterms:modified>
</cp:coreProperties>
</file>